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F06" w:rsidRDefault="00AF1F06" w:rsidP="00AF1F06">
      <w:pPr>
        <w:autoSpaceDE w:val="0"/>
        <w:autoSpaceDN w:val="0"/>
        <w:adjustRightInd w:val="0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Okulumuzun</w:t>
      </w:r>
      <w:r>
        <w:rPr>
          <w:b/>
          <w:bCs/>
          <w:color w:val="FF0000"/>
          <w:sz w:val="32"/>
          <w:szCs w:val="32"/>
        </w:rPr>
        <w:t xml:space="preserve"> Tarihçesi</w:t>
      </w:r>
    </w:p>
    <w:p w:rsidR="00AF1F06" w:rsidRDefault="00AF1F06" w:rsidP="00AF1F06">
      <w:pPr>
        <w:spacing w:before="240"/>
        <w:ind w:firstLine="708"/>
        <w:jc w:val="both"/>
        <w:rPr>
          <w:bCs/>
        </w:rPr>
      </w:pPr>
      <w:r>
        <w:rPr>
          <w:bCs/>
        </w:rPr>
        <w:t xml:space="preserve">Okulumuzun TOKİ tarafından 1992 yılında yapılmış olup </w:t>
      </w:r>
      <w:proofErr w:type="gramStart"/>
      <w:r>
        <w:rPr>
          <w:bCs/>
        </w:rPr>
        <w:t>05/10/1992</w:t>
      </w:r>
      <w:proofErr w:type="gramEnd"/>
      <w:r>
        <w:rPr>
          <w:bCs/>
        </w:rPr>
        <w:t xml:space="preserve"> tarihinde eğitim ve öğretime açılmıştır. Okulumuz Küçükçekmece ilçe merkezine 5 km İstanbul il merkezine 22 km mesafededir.</w:t>
      </w:r>
    </w:p>
    <w:p w:rsidR="00AF1F06" w:rsidRDefault="00AF1F06" w:rsidP="00AF1F06">
      <w:pPr>
        <w:spacing w:before="240"/>
        <w:ind w:firstLine="708"/>
        <w:jc w:val="both"/>
        <w:rPr>
          <w:bCs/>
        </w:rPr>
      </w:pPr>
      <w:r>
        <w:rPr>
          <w:bCs/>
        </w:rPr>
        <w:t>Okulumuz, İlkokul bölümünde 23,Özel Eğitim Sınıfında 4 olmak üzere toplam 27</w:t>
      </w:r>
      <w:r>
        <w:rPr>
          <w:bCs/>
        </w:rPr>
        <w:t xml:space="preserve"> şubeden oluşmakta</w:t>
      </w:r>
      <w:r>
        <w:rPr>
          <w:bCs/>
        </w:rPr>
        <w:t>dır. Toplam öğrenci mevcudu 697’dir. Okulumuzda tekli</w:t>
      </w:r>
      <w:r>
        <w:rPr>
          <w:bCs/>
        </w:rPr>
        <w:t xml:space="preserve"> eğitim yapılmaktadır.</w:t>
      </w:r>
    </w:p>
    <w:p w:rsidR="00AF1F06" w:rsidRDefault="00AF1F06" w:rsidP="00AF1F06">
      <w:pPr>
        <w:spacing w:before="240"/>
        <w:ind w:firstLine="708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>Bina</w:t>
      </w:r>
      <w:r>
        <w:rPr>
          <w:bCs/>
        </w:rPr>
        <w:t xml:space="preserve"> betonarme olup bodrumla birlikte</w:t>
      </w:r>
      <w:r>
        <w:rPr>
          <w:bCs/>
        </w:rPr>
        <w:t xml:space="preserve"> üç katlıdır</w:t>
      </w:r>
      <w:r>
        <w:rPr>
          <w:bCs/>
        </w:rPr>
        <w:t>.</w:t>
      </w:r>
      <w:bookmarkStart w:id="0" w:name="_GoBack"/>
      <w:bookmarkEnd w:id="0"/>
      <w:r w:rsidRPr="00AF1F06">
        <w:rPr>
          <w:bCs/>
        </w:rPr>
        <w:t xml:space="preserve"> </w:t>
      </w:r>
      <w:r>
        <w:rPr>
          <w:bCs/>
        </w:rPr>
        <w:t xml:space="preserve">Okulumuzun bahçesi,(ilkokul ve ortaokul binalarının ayrılmasının ardından) 2547 m2 olup çeşitli ağaç ve çiçeklerle donatılmıştır. Ayrıca bahçe içerisinde ayrı bir bölümde bir </w:t>
      </w:r>
      <w:r>
        <w:rPr>
          <w:bCs/>
        </w:rPr>
        <w:t>hayvanat bahçemiz bulunmaktadır</w:t>
      </w:r>
      <w:r>
        <w:rPr>
          <w:bCs/>
        </w:rPr>
        <w:t>. Doğalgaz i</w:t>
      </w:r>
      <w:r>
        <w:rPr>
          <w:bCs/>
        </w:rPr>
        <w:t>le ısınmaktadır. 22</w:t>
      </w:r>
      <w:r>
        <w:rPr>
          <w:bCs/>
        </w:rPr>
        <w:t xml:space="preserve"> adet d</w:t>
      </w:r>
      <w:r>
        <w:rPr>
          <w:bCs/>
        </w:rPr>
        <w:t>ersliği,</w:t>
      </w:r>
      <w:r>
        <w:rPr>
          <w:bCs/>
        </w:rPr>
        <w:t xml:space="preserve">1 adet kütüphanesi, 1 adet “Küçük Kaşifler Yaratıcı Hayaller” </w:t>
      </w:r>
      <w:proofErr w:type="gramStart"/>
      <w:r>
        <w:rPr>
          <w:bCs/>
        </w:rPr>
        <w:t>proje  sınıfı</w:t>
      </w:r>
      <w:proofErr w:type="gramEnd"/>
      <w:r>
        <w:rPr>
          <w:bCs/>
        </w:rPr>
        <w:t>,1 adet özel eğitim sınıfı, 1 adet Konferans Salonu,1 adet spor salonu,  1 adet arşiv ve deposu bulunmaktadır.</w:t>
      </w:r>
    </w:p>
    <w:p w:rsidR="00AF1F06" w:rsidRDefault="00AF1F06" w:rsidP="00AF1F06">
      <w:pPr>
        <w:spacing w:before="240"/>
        <w:ind w:firstLine="708"/>
        <w:jc w:val="both"/>
        <w:rPr>
          <w:bCs/>
        </w:rPr>
      </w:pPr>
      <w:r>
        <w:rPr>
          <w:bCs/>
        </w:rPr>
        <w:t>Okulumuz 2010 yılının Haziran ayında de</w:t>
      </w:r>
      <w:r>
        <w:rPr>
          <w:bCs/>
        </w:rPr>
        <w:t>prem güçlendirmesine alınarak depreme dayanıklı hale getirilmiştir.</w:t>
      </w:r>
      <w:r>
        <w:rPr>
          <w:bCs/>
        </w:rPr>
        <w:t xml:space="preserve"> </w:t>
      </w:r>
    </w:p>
    <w:sectPr w:rsidR="00AF1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F06"/>
    <w:rsid w:val="006C7810"/>
    <w:rsid w:val="00AF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EBE02-1DEF-4CFD-B868-6B51A6BC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2018-02-14T09:09:00Z</dcterms:created>
  <dcterms:modified xsi:type="dcterms:W3CDTF">2018-02-14T09:18:00Z</dcterms:modified>
</cp:coreProperties>
</file>